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4E4F" w14:textId="77777777" w:rsidR="000D41BC" w:rsidRDefault="000D41BC" w:rsidP="009115C7">
      <w:pPr>
        <w:jc w:val="center"/>
        <w:rPr>
          <w:rFonts w:ascii="Rockwell" w:hAnsi="Rockwell"/>
          <w:sz w:val="32"/>
        </w:rPr>
      </w:pPr>
    </w:p>
    <w:p w14:paraId="0A27303B" w14:textId="77777777" w:rsidR="00690000" w:rsidRDefault="009115C7" w:rsidP="009115C7">
      <w:pPr>
        <w:jc w:val="center"/>
        <w:rPr>
          <w:rFonts w:ascii="Rockwell" w:hAnsi="Rockwell"/>
          <w:b/>
          <w:sz w:val="36"/>
        </w:rPr>
      </w:pPr>
      <w:r w:rsidRPr="007E18B6">
        <w:rPr>
          <w:rFonts w:ascii="Rockwell" w:hAnsi="Rockwell"/>
          <w:b/>
          <w:sz w:val="36"/>
        </w:rPr>
        <w:t xml:space="preserve">Middle Park Fair and Rodeo </w:t>
      </w:r>
    </w:p>
    <w:p w14:paraId="4DB51B11" w14:textId="6F892A08" w:rsidR="009115C7" w:rsidRPr="007E18B6" w:rsidRDefault="009115C7" w:rsidP="009115C7">
      <w:pPr>
        <w:jc w:val="center"/>
        <w:rPr>
          <w:b/>
          <w:sz w:val="24"/>
        </w:rPr>
      </w:pPr>
      <w:r w:rsidRPr="007E18B6">
        <w:rPr>
          <w:rFonts w:ascii="Rockwell" w:hAnsi="Rockwell"/>
          <w:b/>
          <w:sz w:val="36"/>
        </w:rPr>
        <w:t>Open Horse Show Classes 20</w:t>
      </w:r>
      <w:r w:rsidR="00690000">
        <w:rPr>
          <w:rFonts w:ascii="Rockwell" w:hAnsi="Rockwell"/>
          <w:b/>
          <w:sz w:val="36"/>
        </w:rPr>
        <w:t>2</w:t>
      </w:r>
      <w:r w:rsidR="00FB6324">
        <w:rPr>
          <w:rFonts w:ascii="Rockwell" w:hAnsi="Rockwell"/>
          <w:b/>
          <w:sz w:val="36"/>
        </w:rPr>
        <w:t>2</w:t>
      </w:r>
    </w:p>
    <w:p w14:paraId="37DC4A72" w14:textId="4AAC2B51" w:rsidR="009115C7" w:rsidRDefault="001820E1" w:rsidP="009115C7">
      <w:pPr>
        <w:spacing w:line="240" w:lineRule="auto"/>
        <w:jc w:val="center"/>
        <w:rPr>
          <w:rFonts w:ascii="Rockwell" w:hAnsi="Rockwell"/>
          <w:sz w:val="32"/>
          <w:szCs w:val="24"/>
        </w:rPr>
      </w:pPr>
      <w:r>
        <w:rPr>
          <w:rFonts w:ascii="Rockwell" w:hAnsi="Rockwell"/>
          <w:sz w:val="32"/>
          <w:szCs w:val="24"/>
        </w:rPr>
        <w:t xml:space="preserve">Sunday </w:t>
      </w:r>
      <w:r w:rsidR="002C41E1">
        <w:rPr>
          <w:rFonts w:ascii="Rockwell" w:hAnsi="Rockwell"/>
          <w:sz w:val="32"/>
          <w:szCs w:val="24"/>
        </w:rPr>
        <w:t xml:space="preserve">August </w:t>
      </w:r>
      <w:r w:rsidR="00690000">
        <w:rPr>
          <w:rFonts w:ascii="Rockwell" w:hAnsi="Rockwell"/>
          <w:sz w:val="32"/>
          <w:szCs w:val="24"/>
        </w:rPr>
        <w:t>1</w:t>
      </w:r>
      <w:r w:rsidR="00A77B70">
        <w:rPr>
          <w:rFonts w:ascii="Rockwell" w:hAnsi="Rockwell"/>
          <w:sz w:val="32"/>
          <w:szCs w:val="24"/>
        </w:rPr>
        <w:t>7</w:t>
      </w:r>
      <w:r w:rsidR="002C41E1">
        <w:rPr>
          <w:rFonts w:ascii="Rockwell" w:hAnsi="Rockwell"/>
          <w:sz w:val="32"/>
          <w:szCs w:val="24"/>
        </w:rPr>
        <w:t>, 20</w:t>
      </w:r>
      <w:r w:rsidR="00690000">
        <w:rPr>
          <w:rFonts w:ascii="Rockwell" w:hAnsi="Rockwell"/>
          <w:sz w:val="32"/>
          <w:szCs w:val="24"/>
        </w:rPr>
        <w:t>2</w:t>
      </w:r>
      <w:r w:rsidR="00FB6324">
        <w:rPr>
          <w:rFonts w:ascii="Rockwell" w:hAnsi="Rockwell"/>
          <w:sz w:val="32"/>
          <w:szCs w:val="24"/>
        </w:rPr>
        <w:t>2</w:t>
      </w:r>
      <w:r w:rsidR="001E52B8">
        <w:rPr>
          <w:rFonts w:ascii="Rockwell" w:hAnsi="Rockwell"/>
          <w:sz w:val="32"/>
          <w:szCs w:val="24"/>
        </w:rPr>
        <w:t xml:space="preserve"> </w:t>
      </w:r>
    </w:p>
    <w:p w14:paraId="1920C724" w14:textId="40B0BAF7" w:rsidR="009115C7" w:rsidRPr="002A3B49" w:rsidRDefault="001820E1" w:rsidP="009115C7">
      <w:pPr>
        <w:spacing w:line="240" w:lineRule="auto"/>
        <w:jc w:val="center"/>
        <w:rPr>
          <w:rFonts w:ascii="Rockwell" w:hAnsi="Rockwell"/>
          <w:sz w:val="32"/>
          <w:szCs w:val="24"/>
        </w:rPr>
      </w:pPr>
      <w:r>
        <w:rPr>
          <w:rFonts w:ascii="Rockwell" w:hAnsi="Rockwell"/>
          <w:sz w:val="32"/>
          <w:szCs w:val="24"/>
        </w:rPr>
        <w:t xml:space="preserve">  Pre</w:t>
      </w:r>
      <w:r w:rsidR="00690000">
        <w:rPr>
          <w:rFonts w:ascii="Rockwell" w:hAnsi="Rockwell"/>
          <w:sz w:val="32"/>
          <w:szCs w:val="24"/>
        </w:rPr>
        <w:t>-</w:t>
      </w:r>
      <w:r>
        <w:rPr>
          <w:rFonts w:ascii="Rockwell" w:hAnsi="Rockwell"/>
          <w:sz w:val="32"/>
          <w:szCs w:val="24"/>
        </w:rPr>
        <w:t xml:space="preserve">Entry deadline </w:t>
      </w:r>
      <w:r w:rsidR="00690000">
        <w:rPr>
          <w:rFonts w:ascii="Rockwell" w:hAnsi="Rockwell"/>
          <w:sz w:val="32"/>
          <w:szCs w:val="24"/>
        </w:rPr>
        <w:t xml:space="preserve">Monday, July </w:t>
      </w:r>
      <w:r w:rsidR="00FB6324">
        <w:rPr>
          <w:rFonts w:ascii="Rockwell" w:hAnsi="Rockwell"/>
          <w:sz w:val="32"/>
          <w:szCs w:val="24"/>
        </w:rPr>
        <w:t>11</w:t>
      </w:r>
      <w:r w:rsidR="00690000">
        <w:rPr>
          <w:rFonts w:ascii="Rockwell" w:hAnsi="Rockwell"/>
          <w:sz w:val="32"/>
          <w:szCs w:val="24"/>
        </w:rPr>
        <w:t>, 202</w:t>
      </w:r>
      <w:r w:rsidR="00FB6324">
        <w:rPr>
          <w:rFonts w:ascii="Rockwell" w:hAnsi="Rockwell"/>
          <w:sz w:val="32"/>
          <w:szCs w:val="24"/>
        </w:rPr>
        <w:t>2</w:t>
      </w:r>
    </w:p>
    <w:p w14:paraId="19846DBF" w14:textId="644D2DEA" w:rsidR="009115C7" w:rsidRPr="002A3B49" w:rsidRDefault="009115C7" w:rsidP="009115C7">
      <w:pPr>
        <w:spacing w:line="240" w:lineRule="auto"/>
        <w:jc w:val="center"/>
        <w:rPr>
          <w:rFonts w:ascii="Rockwell" w:hAnsi="Rockwell"/>
          <w:sz w:val="32"/>
          <w:szCs w:val="24"/>
        </w:rPr>
      </w:pPr>
      <w:r w:rsidRPr="002A3B49">
        <w:rPr>
          <w:rFonts w:ascii="Rockwell" w:hAnsi="Rockwell"/>
          <w:sz w:val="32"/>
          <w:szCs w:val="24"/>
        </w:rPr>
        <w:t>Entry Fees: $1</w:t>
      </w:r>
      <w:r w:rsidR="00690000">
        <w:rPr>
          <w:rFonts w:ascii="Rockwell" w:hAnsi="Rockwell"/>
          <w:sz w:val="32"/>
          <w:szCs w:val="24"/>
        </w:rPr>
        <w:t>5</w:t>
      </w:r>
      <w:r w:rsidRPr="002A3B49">
        <w:rPr>
          <w:rFonts w:ascii="Rockwell" w:hAnsi="Rockwell"/>
          <w:sz w:val="32"/>
          <w:szCs w:val="24"/>
        </w:rPr>
        <w:t xml:space="preserve"> Per Class</w:t>
      </w:r>
    </w:p>
    <w:p w14:paraId="0872FEAC" w14:textId="5A1B60AE" w:rsidR="009115C7" w:rsidRPr="002A3B49" w:rsidRDefault="009115C7" w:rsidP="009115C7">
      <w:pPr>
        <w:spacing w:line="240" w:lineRule="auto"/>
        <w:jc w:val="center"/>
        <w:rPr>
          <w:rFonts w:ascii="Rockwell" w:hAnsi="Rockwell"/>
          <w:sz w:val="32"/>
          <w:szCs w:val="24"/>
        </w:rPr>
      </w:pPr>
      <w:r w:rsidRPr="002A3B49">
        <w:rPr>
          <w:rFonts w:ascii="Rockwell" w:hAnsi="Rockwell"/>
          <w:sz w:val="32"/>
          <w:szCs w:val="24"/>
        </w:rPr>
        <w:t xml:space="preserve">Show Starts </w:t>
      </w:r>
      <w:r w:rsidR="00690000">
        <w:rPr>
          <w:rFonts w:ascii="Rockwell" w:hAnsi="Rockwell"/>
          <w:sz w:val="32"/>
          <w:szCs w:val="24"/>
        </w:rPr>
        <w:t>8</w:t>
      </w:r>
      <w:r w:rsidRPr="002A3B49">
        <w:rPr>
          <w:rFonts w:ascii="Rockwell" w:hAnsi="Rockwell"/>
          <w:sz w:val="32"/>
          <w:szCs w:val="24"/>
        </w:rPr>
        <w:t xml:space="preserve"> am    Cash Premiums Paid</w:t>
      </w:r>
    </w:p>
    <w:p w14:paraId="4ED2D645" w14:textId="353E60E1" w:rsidR="005B3413" w:rsidRPr="005B3413" w:rsidRDefault="005B3413" w:rsidP="005B3413">
      <w:pPr>
        <w:spacing w:line="240" w:lineRule="auto"/>
        <w:ind w:left="720"/>
        <w:jc w:val="center"/>
        <w:rPr>
          <w:rFonts w:ascii="Rockwell" w:hAnsi="Rockwell"/>
          <w:sz w:val="32"/>
          <w:szCs w:val="24"/>
        </w:rPr>
      </w:pPr>
      <w:r w:rsidRPr="005B3413">
        <w:rPr>
          <w:rFonts w:ascii="Rockwell" w:hAnsi="Rockwell"/>
          <w:sz w:val="32"/>
          <w:szCs w:val="24"/>
        </w:rPr>
        <w:t>*</w:t>
      </w:r>
      <w:r>
        <w:rPr>
          <w:rFonts w:ascii="Rockwell" w:hAnsi="Rockwell"/>
          <w:sz w:val="32"/>
          <w:szCs w:val="24"/>
        </w:rPr>
        <w:t xml:space="preserve"> </w:t>
      </w:r>
      <w:r w:rsidR="009115C7" w:rsidRPr="005B3413">
        <w:rPr>
          <w:rFonts w:ascii="Rockwell" w:hAnsi="Rockwell"/>
          <w:sz w:val="32"/>
          <w:szCs w:val="24"/>
        </w:rPr>
        <w:t xml:space="preserve">Show </w:t>
      </w:r>
      <w:r w:rsidR="001D62DD" w:rsidRPr="005B3413">
        <w:rPr>
          <w:rFonts w:ascii="Rockwell" w:hAnsi="Rockwell"/>
          <w:sz w:val="32"/>
          <w:szCs w:val="24"/>
        </w:rPr>
        <w:t>Superintendent</w:t>
      </w:r>
      <w:r w:rsidR="009115C7" w:rsidRPr="005B3413">
        <w:rPr>
          <w:rFonts w:ascii="Rockwell" w:hAnsi="Rockwell"/>
          <w:sz w:val="32"/>
          <w:szCs w:val="24"/>
        </w:rPr>
        <w:t xml:space="preserve"> may add or drop classes at their discretion. *     * AQHA Rules*</w:t>
      </w:r>
    </w:p>
    <w:p w14:paraId="47AA21D0" w14:textId="5623AD5B" w:rsidR="002C0EDA" w:rsidRPr="00690000" w:rsidRDefault="009115C7" w:rsidP="00690000">
      <w:pPr>
        <w:ind w:left="720"/>
      </w:pPr>
      <w:r w:rsidRPr="005B3413">
        <w:rPr>
          <w:i/>
        </w:rPr>
        <w:t xml:space="preserve">            </w:t>
      </w:r>
      <w:r w:rsidRPr="005B3413">
        <w:rPr>
          <w:i/>
          <w:sz w:val="32"/>
        </w:rPr>
        <w:t xml:space="preserve">Classes listed </w:t>
      </w:r>
      <w:r w:rsidR="005B3413" w:rsidRPr="005B3413">
        <w:rPr>
          <w:i/>
          <w:sz w:val="32"/>
        </w:rPr>
        <w:t>do not necessarily run in the order in which they</w:t>
      </w:r>
      <w:r w:rsidRPr="005B3413">
        <w:rPr>
          <w:i/>
          <w:sz w:val="32"/>
        </w:rPr>
        <w:t xml:space="preserve"> appear</w:t>
      </w: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5D578C" w14:paraId="31D90799" w14:textId="77777777" w:rsidTr="001B2C8D">
        <w:tc>
          <w:tcPr>
            <w:tcW w:w="5580" w:type="dxa"/>
          </w:tcPr>
          <w:p w14:paraId="64DFF2BD" w14:textId="77777777" w:rsidR="005D578C" w:rsidRPr="00FC0BA0" w:rsidRDefault="005D578C" w:rsidP="005D578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Rockwell" w:hAnsi="Rockwell"/>
                <w:b/>
                <w:sz w:val="28"/>
                <w:szCs w:val="24"/>
              </w:rPr>
            </w:pPr>
            <w:r w:rsidRPr="00FC0BA0">
              <w:rPr>
                <w:rFonts w:ascii="Rockwell" w:hAnsi="Rockwell"/>
                <w:b/>
                <w:sz w:val="28"/>
                <w:szCs w:val="24"/>
              </w:rPr>
              <w:t>&amp; Under Classes</w:t>
            </w:r>
          </w:p>
        </w:tc>
        <w:tc>
          <w:tcPr>
            <w:tcW w:w="5310" w:type="dxa"/>
            <w:vAlign w:val="center"/>
          </w:tcPr>
          <w:p w14:paraId="7E70361E" w14:textId="46B1AB7F" w:rsidR="005D578C" w:rsidRPr="00957311" w:rsidRDefault="005D578C" w:rsidP="005D578C">
            <w:pPr>
              <w:rPr>
                <w:rFonts w:ascii="Rockwell" w:hAnsi="Rockwell"/>
                <w:b/>
                <w:sz w:val="28"/>
                <w:szCs w:val="24"/>
              </w:rPr>
            </w:pPr>
            <w:r>
              <w:rPr>
                <w:rFonts w:ascii="Rockwell" w:hAnsi="Rockwell"/>
                <w:b/>
                <w:bCs/>
                <w:sz w:val="28"/>
              </w:rPr>
              <w:t>18 &amp; Over Classes</w:t>
            </w:r>
          </w:p>
        </w:tc>
      </w:tr>
      <w:tr w:rsidR="005D578C" w14:paraId="70073310" w14:textId="77777777" w:rsidTr="001B2C8D">
        <w:tc>
          <w:tcPr>
            <w:tcW w:w="5580" w:type="dxa"/>
          </w:tcPr>
          <w:p w14:paraId="6E05453B" w14:textId="2A126A6C" w:rsidR="005D578C" w:rsidRPr="00B21BD7" w:rsidRDefault="005D578C" w:rsidP="005D578C">
            <w:pPr>
              <w:tabs>
                <w:tab w:val="left" w:pos="432"/>
              </w:tabs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 xml:space="preserve"> 8 &amp; Under Lead Line (Western/English)</w:t>
            </w:r>
          </w:p>
        </w:tc>
        <w:tc>
          <w:tcPr>
            <w:tcW w:w="5310" w:type="dxa"/>
            <w:vAlign w:val="center"/>
          </w:tcPr>
          <w:p w14:paraId="5B3DE1AB" w14:textId="290D0ED7" w:rsidR="005D578C" w:rsidRPr="003B7762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</w:rPr>
              <w:t>18+ Showmanship</w:t>
            </w:r>
          </w:p>
        </w:tc>
      </w:tr>
      <w:tr w:rsidR="005D578C" w14:paraId="5288F39A" w14:textId="77777777" w:rsidTr="001B2C8D">
        <w:tc>
          <w:tcPr>
            <w:tcW w:w="5580" w:type="dxa"/>
          </w:tcPr>
          <w:p w14:paraId="5F3ED3C3" w14:textId="779E2C9E" w:rsidR="005D578C" w:rsidRPr="007E5FE8" w:rsidRDefault="005D578C" w:rsidP="005D578C">
            <w:pPr>
              <w:tabs>
                <w:tab w:val="left" w:pos="432"/>
              </w:tabs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 xml:space="preserve"> 8 &amp; Under Showmanship</w:t>
            </w:r>
          </w:p>
        </w:tc>
        <w:tc>
          <w:tcPr>
            <w:tcW w:w="5310" w:type="dxa"/>
            <w:vAlign w:val="center"/>
          </w:tcPr>
          <w:p w14:paraId="084ECFDD" w14:textId="74FF1090" w:rsidR="005D578C" w:rsidRPr="003B7762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</w:rPr>
              <w:t>18+ Western Pleasure</w:t>
            </w:r>
          </w:p>
        </w:tc>
      </w:tr>
      <w:tr w:rsidR="005D578C" w14:paraId="1C07ECFA" w14:textId="77777777" w:rsidTr="00DA78C7">
        <w:tc>
          <w:tcPr>
            <w:tcW w:w="5580" w:type="dxa"/>
          </w:tcPr>
          <w:p w14:paraId="6AF63C20" w14:textId="660A736B" w:rsidR="005D578C" w:rsidRPr="00B21BD7" w:rsidRDefault="005D578C" w:rsidP="005D578C">
            <w:pPr>
              <w:rPr>
                <w:rFonts w:ascii="Rockwell" w:hAnsi="Rockwell"/>
                <w:bCs/>
                <w:sz w:val="28"/>
                <w:szCs w:val="28"/>
              </w:rPr>
            </w:pPr>
            <w:r>
              <w:rPr>
                <w:rFonts w:ascii="Rockwell" w:hAnsi="Rockwell"/>
                <w:b/>
                <w:szCs w:val="24"/>
              </w:rPr>
              <w:t xml:space="preserve"> </w:t>
            </w:r>
            <w:r>
              <w:rPr>
                <w:rFonts w:ascii="Rockwell" w:hAnsi="Rockwell"/>
                <w:bCs/>
                <w:sz w:val="28"/>
                <w:szCs w:val="28"/>
              </w:rPr>
              <w:t>8 &amp; Under Western Pleasure</w:t>
            </w:r>
          </w:p>
        </w:tc>
        <w:tc>
          <w:tcPr>
            <w:tcW w:w="5310" w:type="dxa"/>
          </w:tcPr>
          <w:p w14:paraId="036D8805" w14:textId="3508E2B6" w:rsidR="005D578C" w:rsidRPr="005D578C" w:rsidRDefault="005D578C" w:rsidP="005D578C">
            <w:pPr>
              <w:rPr>
                <w:rFonts w:ascii="Rockwell" w:hAnsi="Rockwell"/>
                <w:bCs/>
                <w:sz w:val="28"/>
                <w:szCs w:val="24"/>
              </w:rPr>
            </w:pPr>
            <w:r w:rsidRPr="005D578C">
              <w:rPr>
                <w:rFonts w:ascii="Rockwell" w:hAnsi="Rockwell"/>
                <w:bCs/>
                <w:sz w:val="28"/>
                <w:szCs w:val="24"/>
              </w:rPr>
              <w:t>18+ Reining</w:t>
            </w:r>
          </w:p>
        </w:tc>
      </w:tr>
      <w:tr w:rsidR="005D578C" w14:paraId="295A1098" w14:textId="77777777" w:rsidTr="00897881">
        <w:tc>
          <w:tcPr>
            <w:tcW w:w="5580" w:type="dxa"/>
          </w:tcPr>
          <w:p w14:paraId="74D590C7" w14:textId="1FFCA7C8" w:rsidR="005D578C" w:rsidRPr="00957311" w:rsidRDefault="005D578C" w:rsidP="005D578C">
            <w:pPr>
              <w:rPr>
                <w:rFonts w:ascii="Rockwell" w:hAnsi="Rockwell"/>
                <w:bCs/>
                <w:sz w:val="28"/>
                <w:szCs w:val="24"/>
              </w:rPr>
            </w:pPr>
            <w:r w:rsidRPr="00957311">
              <w:rPr>
                <w:rFonts w:ascii="Rockwell" w:hAnsi="Rockwell"/>
                <w:bCs/>
                <w:sz w:val="28"/>
                <w:szCs w:val="24"/>
              </w:rPr>
              <w:t>8 &amp; Under Grand Champion</w:t>
            </w:r>
          </w:p>
        </w:tc>
        <w:tc>
          <w:tcPr>
            <w:tcW w:w="5310" w:type="dxa"/>
          </w:tcPr>
          <w:p w14:paraId="402011DD" w14:textId="10EAE955" w:rsidR="005D578C" w:rsidRPr="00957311" w:rsidRDefault="005D578C" w:rsidP="005D578C">
            <w:pPr>
              <w:rPr>
                <w:rFonts w:ascii="Rockwell" w:hAnsi="Rockwell"/>
                <w:b/>
                <w:bCs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>18+ Trail</w:t>
            </w:r>
          </w:p>
        </w:tc>
      </w:tr>
      <w:tr w:rsidR="005D578C" w14:paraId="23A31DBE" w14:textId="77777777" w:rsidTr="00E111DD">
        <w:tc>
          <w:tcPr>
            <w:tcW w:w="5580" w:type="dxa"/>
          </w:tcPr>
          <w:p w14:paraId="7F3B71BB" w14:textId="14B8E454" w:rsidR="005D578C" w:rsidRPr="00E111DD" w:rsidRDefault="005D578C" w:rsidP="005D578C">
            <w:pPr>
              <w:jc w:val="center"/>
              <w:rPr>
                <w:rFonts w:ascii="Rockwell" w:hAnsi="Rockwell"/>
                <w:b/>
                <w:sz w:val="28"/>
                <w:szCs w:val="24"/>
              </w:rPr>
            </w:pPr>
          </w:p>
        </w:tc>
        <w:tc>
          <w:tcPr>
            <w:tcW w:w="5310" w:type="dxa"/>
          </w:tcPr>
          <w:p w14:paraId="2686FCF6" w14:textId="1F061DD3" w:rsidR="005D578C" w:rsidRPr="00957311" w:rsidRDefault="005D578C" w:rsidP="005D578C">
            <w:pPr>
              <w:rPr>
                <w:rFonts w:ascii="Rockwell" w:hAnsi="Rockwell"/>
                <w:bCs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>18+ Grand Champion</w:t>
            </w:r>
          </w:p>
        </w:tc>
      </w:tr>
      <w:tr w:rsidR="005D578C" w14:paraId="04814E42" w14:textId="77777777" w:rsidTr="00E111DD">
        <w:tc>
          <w:tcPr>
            <w:tcW w:w="5580" w:type="dxa"/>
          </w:tcPr>
          <w:p w14:paraId="43B8DA97" w14:textId="5B32CAD9" w:rsidR="005D578C" w:rsidRPr="00B21BD7" w:rsidRDefault="005D578C" w:rsidP="005D578C">
            <w:pPr>
              <w:jc w:val="center"/>
              <w:rPr>
                <w:rFonts w:ascii="Rockwell" w:hAnsi="Rockwell"/>
                <w:b/>
                <w:bCs/>
                <w:sz w:val="28"/>
                <w:szCs w:val="24"/>
              </w:rPr>
            </w:pPr>
            <w:r w:rsidRPr="00B21BD7">
              <w:rPr>
                <w:rFonts w:ascii="Rockwell" w:hAnsi="Rockwell"/>
                <w:b/>
                <w:bCs/>
                <w:sz w:val="28"/>
                <w:szCs w:val="24"/>
              </w:rPr>
              <w:t>9-12 Classes</w:t>
            </w:r>
          </w:p>
        </w:tc>
        <w:tc>
          <w:tcPr>
            <w:tcW w:w="5310" w:type="dxa"/>
          </w:tcPr>
          <w:p w14:paraId="25A6A128" w14:textId="0DA50B81" w:rsidR="005D578C" w:rsidRPr="009D2A43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</w:p>
        </w:tc>
      </w:tr>
      <w:tr w:rsidR="005D578C" w14:paraId="0F615B59" w14:textId="77777777" w:rsidTr="00E111DD">
        <w:tc>
          <w:tcPr>
            <w:tcW w:w="5580" w:type="dxa"/>
            <w:vAlign w:val="center"/>
          </w:tcPr>
          <w:p w14:paraId="6FA3DB78" w14:textId="471231A2" w:rsidR="005D578C" w:rsidRPr="00E111DD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>9-12 Showmanship</w:t>
            </w:r>
          </w:p>
        </w:tc>
        <w:tc>
          <w:tcPr>
            <w:tcW w:w="5310" w:type="dxa"/>
          </w:tcPr>
          <w:p w14:paraId="7C276BD9" w14:textId="1C08E043" w:rsidR="005D578C" w:rsidRPr="002B386F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b/>
                <w:bCs/>
                <w:sz w:val="28"/>
                <w:szCs w:val="24"/>
              </w:rPr>
              <w:t>English Classes</w:t>
            </w:r>
          </w:p>
        </w:tc>
      </w:tr>
      <w:tr w:rsidR="005D578C" w14:paraId="08584A26" w14:textId="77777777" w:rsidTr="00E111DD">
        <w:tc>
          <w:tcPr>
            <w:tcW w:w="5580" w:type="dxa"/>
            <w:vAlign w:val="center"/>
          </w:tcPr>
          <w:p w14:paraId="24FA0E05" w14:textId="6337A09A" w:rsidR="005D578C" w:rsidRPr="00E111DD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>9-12 Western Pleasure</w:t>
            </w:r>
          </w:p>
        </w:tc>
        <w:tc>
          <w:tcPr>
            <w:tcW w:w="5310" w:type="dxa"/>
          </w:tcPr>
          <w:p w14:paraId="27F8A17F" w14:textId="1B9018A6" w:rsidR="005D578C" w:rsidRPr="002B386F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bCs/>
                <w:sz w:val="28"/>
                <w:szCs w:val="24"/>
              </w:rPr>
              <w:t>Hunter Under Saddle</w:t>
            </w:r>
          </w:p>
        </w:tc>
      </w:tr>
      <w:tr w:rsidR="005D578C" w14:paraId="75494E1C" w14:textId="77777777" w:rsidTr="00E111DD">
        <w:tc>
          <w:tcPr>
            <w:tcW w:w="5580" w:type="dxa"/>
          </w:tcPr>
          <w:p w14:paraId="3E215272" w14:textId="2B992443" w:rsidR="005D578C" w:rsidRPr="005B3413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>9-12 Reining</w:t>
            </w:r>
          </w:p>
        </w:tc>
        <w:tc>
          <w:tcPr>
            <w:tcW w:w="5310" w:type="dxa"/>
          </w:tcPr>
          <w:p w14:paraId="1F64B390" w14:textId="020E5586" w:rsidR="005D578C" w:rsidRPr="00A440F3" w:rsidRDefault="005D578C" w:rsidP="00A440F3">
            <w:pPr>
              <w:rPr>
                <w:rFonts w:ascii="Rockwell" w:hAnsi="Rockwell"/>
                <w:b/>
                <w:bCs/>
                <w:sz w:val="28"/>
                <w:szCs w:val="28"/>
              </w:rPr>
            </w:pPr>
            <w:r w:rsidRPr="00A440F3">
              <w:rPr>
                <w:rFonts w:ascii="Rockwell" w:hAnsi="Rockwell"/>
                <w:sz w:val="28"/>
                <w:szCs w:val="28"/>
              </w:rPr>
              <w:t>Hunt Seat Equitation</w:t>
            </w:r>
          </w:p>
        </w:tc>
      </w:tr>
      <w:tr w:rsidR="005D578C" w14:paraId="30FBA398" w14:textId="77777777" w:rsidTr="00E111DD">
        <w:trPr>
          <w:trHeight w:val="377"/>
        </w:trPr>
        <w:tc>
          <w:tcPr>
            <w:tcW w:w="5580" w:type="dxa"/>
          </w:tcPr>
          <w:p w14:paraId="18468E39" w14:textId="0268C4A5" w:rsidR="005D578C" w:rsidRPr="00B21BD7" w:rsidRDefault="005D578C" w:rsidP="005D578C">
            <w:pPr>
              <w:rPr>
                <w:rFonts w:ascii="Rockwell" w:hAnsi="Rockwell"/>
                <w:bCs/>
                <w:sz w:val="28"/>
                <w:szCs w:val="24"/>
              </w:rPr>
            </w:pPr>
            <w:r w:rsidRPr="00B21BD7">
              <w:rPr>
                <w:rFonts w:ascii="Rockwell" w:hAnsi="Rockwell"/>
                <w:bCs/>
                <w:sz w:val="28"/>
                <w:szCs w:val="24"/>
              </w:rPr>
              <w:t>9-12 Trail</w:t>
            </w:r>
          </w:p>
        </w:tc>
        <w:tc>
          <w:tcPr>
            <w:tcW w:w="5310" w:type="dxa"/>
          </w:tcPr>
          <w:p w14:paraId="65CAD288" w14:textId="344CFD0F" w:rsidR="005D578C" w:rsidRPr="004C353D" w:rsidRDefault="005D578C" w:rsidP="005D578C">
            <w:pPr>
              <w:ind w:hanging="2390"/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 xml:space="preserve">English </w:t>
            </w:r>
            <w:r w:rsidR="00A440F3">
              <w:rPr>
                <w:rFonts w:ascii="Rockwell" w:hAnsi="Rockwell"/>
                <w:sz w:val="28"/>
                <w:szCs w:val="24"/>
              </w:rPr>
              <w:t xml:space="preserve">  </w:t>
            </w:r>
            <w:r>
              <w:rPr>
                <w:rFonts w:ascii="Rockwell" w:hAnsi="Rockwell"/>
                <w:sz w:val="28"/>
                <w:szCs w:val="24"/>
              </w:rPr>
              <w:t>Performance Grand Champion</w:t>
            </w:r>
          </w:p>
        </w:tc>
      </w:tr>
      <w:tr w:rsidR="005D578C" w14:paraId="5E0D58FF" w14:textId="77777777" w:rsidTr="005B3413">
        <w:tc>
          <w:tcPr>
            <w:tcW w:w="5580" w:type="dxa"/>
          </w:tcPr>
          <w:p w14:paraId="72FFFE4C" w14:textId="0C1933FA" w:rsidR="005D578C" w:rsidRPr="00B21BD7" w:rsidRDefault="005D578C" w:rsidP="005D578C">
            <w:pPr>
              <w:rPr>
                <w:rFonts w:ascii="Rockwell" w:hAnsi="Rockwell"/>
                <w:bCs/>
                <w:iCs/>
                <w:sz w:val="28"/>
                <w:szCs w:val="24"/>
              </w:rPr>
            </w:pPr>
            <w:r>
              <w:rPr>
                <w:rFonts w:ascii="Rockwell" w:hAnsi="Rockwell"/>
                <w:bCs/>
                <w:iCs/>
                <w:sz w:val="28"/>
                <w:szCs w:val="24"/>
              </w:rPr>
              <w:t>9-12 Grand Champion</w:t>
            </w:r>
          </w:p>
        </w:tc>
        <w:tc>
          <w:tcPr>
            <w:tcW w:w="5310" w:type="dxa"/>
          </w:tcPr>
          <w:p w14:paraId="61CBAF34" w14:textId="48495E0B" w:rsidR="005D578C" w:rsidRPr="00957311" w:rsidRDefault="005D578C" w:rsidP="005D578C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5D578C" w14:paraId="6B758447" w14:textId="77777777" w:rsidTr="001156A2">
        <w:tc>
          <w:tcPr>
            <w:tcW w:w="5580" w:type="dxa"/>
          </w:tcPr>
          <w:p w14:paraId="411C192F" w14:textId="07F05CC8" w:rsidR="005D578C" w:rsidRPr="005B3413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</w:p>
        </w:tc>
        <w:tc>
          <w:tcPr>
            <w:tcW w:w="5310" w:type="dxa"/>
          </w:tcPr>
          <w:p w14:paraId="6DFF0526" w14:textId="4641A04D" w:rsidR="005D578C" w:rsidRPr="00151272" w:rsidRDefault="005D578C" w:rsidP="005D578C">
            <w:pPr>
              <w:rPr>
                <w:rFonts w:ascii="Rockwell" w:hAnsi="Rockwell"/>
                <w:bCs/>
                <w:sz w:val="28"/>
                <w:szCs w:val="24"/>
              </w:rPr>
            </w:pPr>
            <w:r>
              <w:rPr>
                <w:rFonts w:ascii="Rockwell" w:hAnsi="Rockwell"/>
                <w:b/>
                <w:bCs/>
                <w:sz w:val="28"/>
                <w:szCs w:val="24"/>
              </w:rPr>
              <w:t>Halter Classes</w:t>
            </w:r>
          </w:p>
        </w:tc>
      </w:tr>
      <w:tr w:rsidR="005D578C" w14:paraId="088C8DF6" w14:textId="77777777" w:rsidTr="00674DFF">
        <w:tc>
          <w:tcPr>
            <w:tcW w:w="5580" w:type="dxa"/>
          </w:tcPr>
          <w:p w14:paraId="16609334" w14:textId="0C41542F" w:rsidR="005D578C" w:rsidRPr="00B21BD7" w:rsidRDefault="005D578C" w:rsidP="005D578C">
            <w:pPr>
              <w:jc w:val="center"/>
              <w:rPr>
                <w:rFonts w:ascii="Rockwell" w:hAnsi="Rockwell"/>
                <w:b/>
                <w:bCs/>
                <w:sz w:val="28"/>
                <w:szCs w:val="24"/>
              </w:rPr>
            </w:pPr>
            <w:r>
              <w:rPr>
                <w:rFonts w:ascii="Rockwell" w:hAnsi="Rockwell"/>
                <w:b/>
                <w:bCs/>
                <w:sz w:val="28"/>
                <w:szCs w:val="24"/>
              </w:rPr>
              <w:t>13-17 Classes</w:t>
            </w:r>
          </w:p>
        </w:tc>
        <w:tc>
          <w:tcPr>
            <w:tcW w:w="5310" w:type="dxa"/>
          </w:tcPr>
          <w:p w14:paraId="11FBEBAA" w14:textId="5EAF72A7" w:rsidR="005D578C" w:rsidRPr="00E0763B" w:rsidRDefault="005D578C" w:rsidP="005D578C">
            <w:pPr>
              <w:tabs>
                <w:tab w:val="left" w:pos="0"/>
              </w:tabs>
              <w:ind w:left="-18" w:firstLine="18"/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8"/>
              </w:rPr>
              <w:t>Yearling Filly</w:t>
            </w:r>
          </w:p>
        </w:tc>
      </w:tr>
      <w:tr w:rsidR="005D578C" w14:paraId="7FCA0D6F" w14:textId="77777777" w:rsidTr="00674DFF">
        <w:tc>
          <w:tcPr>
            <w:tcW w:w="5580" w:type="dxa"/>
          </w:tcPr>
          <w:p w14:paraId="132EC87F" w14:textId="1D7C56B9" w:rsidR="005D578C" w:rsidRPr="001156A2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>13-17 Showmanship</w:t>
            </w:r>
          </w:p>
        </w:tc>
        <w:tc>
          <w:tcPr>
            <w:tcW w:w="5310" w:type="dxa"/>
          </w:tcPr>
          <w:p w14:paraId="04CE7779" w14:textId="0BCE51DA" w:rsidR="005D578C" w:rsidRPr="00151272" w:rsidRDefault="005D578C" w:rsidP="005D578C">
            <w:pPr>
              <w:rPr>
                <w:rFonts w:ascii="Rockwell" w:hAnsi="Rockwell"/>
                <w:bCs/>
                <w:iCs/>
                <w:sz w:val="28"/>
                <w:szCs w:val="24"/>
              </w:rPr>
            </w:pPr>
            <w:r>
              <w:rPr>
                <w:rFonts w:ascii="Rockwell" w:hAnsi="Rockwell"/>
                <w:bCs/>
                <w:sz w:val="28"/>
                <w:szCs w:val="24"/>
              </w:rPr>
              <w:t>Fillies Two &amp; Three Years Old</w:t>
            </w:r>
          </w:p>
        </w:tc>
      </w:tr>
      <w:tr w:rsidR="005D578C" w14:paraId="6D8C7D65" w14:textId="77777777" w:rsidTr="001156A2">
        <w:tc>
          <w:tcPr>
            <w:tcW w:w="5580" w:type="dxa"/>
            <w:vAlign w:val="center"/>
          </w:tcPr>
          <w:p w14:paraId="0572492C" w14:textId="4617BCE4" w:rsidR="005D578C" w:rsidRPr="001156A2" w:rsidRDefault="005D578C" w:rsidP="005D578C">
            <w:pPr>
              <w:rPr>
                <w:rFonts w:ascii="Rockwell" w:hAnsi="Rockwell"/>
                <w:sz w:val="28"/>
                <w:szCs w:val="24"/>
              </w:rPr>
            </w:pPr>
            <w:r>
              <w:rPr>
                <w:rFonts w:ascii="Rockwell" w:hAnsi="Rockwell"/>
                <w:sz w:val="28"/>
                <w:szCs w:val="24"/>
              </w:rPr>
              <w:t>13-17 Western Pleasure</w:t>
            </w:r>
          </w:p>
        </w:tc>
        <w:tc>
          <w:tcPr>
            <w:tcW w:w="5310" w:type="dxa"/>
          </w:tcPr>
          <w:p w14:paraId="0C6DDB8E" w14:textId="0526E23A" w:rsidR="005D578C" w:rsidRPr="00151272" w:rsidRDefault="005D578C" w:rsidP="005D578C">
            <w:pPr>
              <w:rPr>
                <w:rFonts w:ascii="Rockwell" w:hAnsi="Rockwell"/>
                <w:bCs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4"/>
              </w:rPr>
              <w:t xml:space="preserve">Aged Mares (those above 3 </w:t>
            </w:r>
            <w:proofErr w:type="spellStart"/>
            <w:r>
              <w:rPr>
                <w:rFonts w:ascii="Rockwell" w:hAnsi="Rockwell"/>
                <w:sz w:val="28"/>
                <w:szCs w:val="24"/>
              </w:rPr>
              <w:t>yrs</w:t>
            </w:r>
            <w:proofErr w:type="spellEnd"/>
            <w:r>
              <w:rPr>
                <w:rFonts w:ascii="Rockwell" w:hAnsi="Rockwell"/>
                <w:sz w:val="28"/>
                <w:szCs w:val="24"/>
              </w:rPr>
              <w:t xml:space="preserve"> old)</w:t>
            </w:r>
          </w:p>
        </w:tc>
      </w:tr>
      <w:tr w:rsidR="005D578C" w14:paraId="239A5B85" w14:textId="77777777" w:rsidTr="00AB3A65">
        <w:tc>
          <w:tcPr>
            <w:tcW w:w="5580" w:type="dxa"/>
            <w:vAlign w:val="center"/>
          </w:tcPr>
          <w:p w14:paraId="41B38F57" w14:textId="17B64DD3" w:rsidR="005D578C" w:rsidRPr="00B21BD7" w:rsidRDefault="005D578C" w:rsidP="005D578C">
            <w:pPr>
              <w:rPr>
                <w:rFonts w:ascii="Rockwell" w:hAnsi="Rockwell"/>
                <w:bCs/>
                <w:sz w:val="28"/>
                <w:szCs w:val="24"/>
              </w:rPr>
            </w:pPr>
            <w:r w:rsidRPr="00B21BD7">
              <w:rPr>
                <w:rFonts w:ascii="Rockwell" w:hAnsi="Rockwell"/>
                <w:bCs/>
                <w:sz w:val="28"/>
                <w:szCs w:val="24"/>
              </w:rPr>
              <w:t>13-17 Reining</w:t>
            </w:r>
          </w:p>
        </w:tc>
        <w:tc>
          <w:tcPr>
            <w:tcW w:w="5310" w:type="dxa"/>
          </w:tcPr>
          <w:p w14:paraId="208EDBFE" w14:textId="3FC1903B" w:rsidR="005D578C" w:rsidRPr="004C353D" w:rsidRDefault="005D578C" w:rsidP="005D578C">
            <w:pPr>
              <w:rPr>
                <w:rFonts w:ascii="Rockwell" w:hAnsi="Rockwell"/>
                <w:sz w:val="28"/>
                <w:szCs w:val="24"/>
                <w:highlight w:val="yellow"/>
              </w:rPr>
            </w:pPr>
            <w:r>
              <w:rPr>
                <w:rFonts w:ascii="Rockwell" w:hAnsi="Rockwell"/>
                <w:bCs/>
                <w:iCs/>
                <w:sz w:val="28"/>
                <w:szCs w:val="24"/>
              </w:rPr>
              <w:t>Grand Champion Mare</w:t>
            </w:r>
          </w:p>
        </w:tc>
      </w:tr>
      <w:tr w:rsidR="005D578C" w14:paraId="4EF78139" w14:textId="77777777" w:rsidTr="00E111DD">
        <w:tc>
          <w:tcPr>
            <w:tcW w:w="5580" w:type="dxa"/>
            <w:vAlign w:val="center"/>
          </w:tcPr>
          <w:p w14:paraId="73B5B24A" w14:textId="3A28FBCC" w:rsidR="005D578C" w:rsidRPr="00957311" w:rsidRDefault="005D578C" w:rsidP="005D578C">
            <w:pPr>
              <w:rPr>
                <w:rFonts w:ascii="Rockwell" w:hAnsi="Rockwell"/>
                <w:bCs/>
                <w:sz w:val="28"/>
                <w:szCs w:val="28"/>
              </w:rPr>
            </w:pPr>
            <w:r w:rsidRPr="00957311">
              <w:rPr>
                <w:rFonts w:ascii="Rockwell" w:hAnsi="Rockwell"/>
                <w:bCs/>
                <w:sz w:val="28"/>
                <w:szCs w:val="28"/>
              </w:rPr>
              <w:t>13-17 Trail</w:t>
            </w:r>
          </w:p>
        </w:tc>
        <w:tc>
          <w:tcPr>
            <w:tcW w:w="5310" w:type="dxa"/>
          </w:tcPr>
          <w:p w14:paraId="1C85AAD5" w14:textId="7FC6F402" w:rsidR="005D578C" w:rsidRPr="00151272" w:rsidRDefault="005D578C" w:rsidP="005D578C">
            <w:pPr>
              <w:rPr>
                <w:rFonts w:ascii="Rockwell" w:hAnsi="Rockwell"/>
                <w:bCs/>
                <w:iCs/>
                <w:sz w:val="28"/>
                <w:szCs w:val="24"/>
              </w:rPr>
            </w:pPr>
            <w:r w:rsidRPr="00151272">
              <w:rPr>
                <w:rFonts w:ascii="Rockwell" w:hAnsi="Rockwell"/>
                <w:bCs/>
                <w:sz w:val="28"/>
                <w:szCs w:val="28"/>
              </w:rPr>
              <w:t>Yearling Colt</w:t>
            </w:r>
          </w:p>
        </w:tc>
      </w:tr>
      <w:tr w:rsidR="005D578C" w14:paraId="6978B05B" w14:textId="77777777" w:rsidTr="00C11CE2">
        <w:tc>
          <w:tcPr>
            <w:tcW w:w="5580" w:type="dxa"/>
            <w:vAlign w:val="center"/>
          </w:tcPr>
          <w:p w14:paraId="608DEDE5" w14:textId="5A7F9440" w:rsidR="005D578C" w:rsidRPr="000D41BC" w:rsidRDefault="005D578C" w:rsidP="005D578C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13-17 Grand Champion</w:t>
            </w:r>
          </w:p>
        </w:tc>
        <w:tc>
          <w:tcPr>
            <w:tcW w:w="5310" w:type="dxa"/>
            <w:vAlign w:val="center"/>
          </w:tcPr>
          <w:p w14:paraId="3FEC5B55" w14:textId="13C471AF" w:rsidR="005D578C" w:rsidRPr="00A440F3" w:rsidRDefault="001E52B8" w:rsidP="00A440F3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Geldings Two &amp; Three Years Old</w:t>
            </w:r>
          </w:p>
        </w:tc>
      </w:tr>
      <w:tr w:rsidR="005D578C" w14:paraId="74A35BF6" w14:textId="77777777" w:rsidTr="00AB3A65">
        <w:tc>
          <w:tcPr>
            <w:tcW w:w="5580" w:type="dxa"/>
            <w:vAlign w:val="center"/>
          </w:tcPr>
          <w:p w14:paraId="45A9579B" w14:textId="77777777" w:rsidR="005D578C" w:rsidRPr="000D41BC" w:rsidRDefault="005D578C" w:rsidP="005D578C">
            <w:pPr>
              <w:ind w:left="90"/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5310" w:type="dxa"/>
          </w:tcPr>
          <w:p w14:paraId="0C92BE83" w14:textId="730F25E4" w:rsidR="005D578C" w:rsidRPr="001E52B8" w:rsidRDefault="001E52B8" w:rsidP="00A440F3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Aged Geldings (those above 3 </w:t>
            </w:r>
            <w:proofErr w:type="spellStart"/>
            <w:r>
              <w:rPr>
                <w:rFonts w:ascii="Rockwell" w:hAnsi="Rockwell"/>
                <w:sz w:val="28"/>
                <w:szCs w:val="28"/>
              </w:rPr>
              <w:t>yrs</w:t>
            </w:r>
            <w:proofErr w:type="spellEnd"/>
            <w:r>
              <w:rPr>
                <w:rFonts w:ascii="Rockwell" w:hAnsi="Rockwell"/>
                <w:sz w:val="28"/>
                <w:szCs w:val="28"/>
              </w:rPr>
              <w:t xml:space="preserve"> old)</w:t>
            </w:r>
          </w:p>
        </w:tc>
      </w:tr>
      <w:tr w:rsidR="005D578C" w14:paraId="3F1FCD1B" w14:textId="77777777" w:rsidTr="001156A2">
        <w:tc>
          <w:tcPr>
            <w:tcW w:w="5580" w:type="dxa"/>
            <w:vAlign w:val="center"/>
          </w:tcPr>
          <w:p w14:paraId="3A0BEB4C" w14:textId="6796149B" w:rsidR="005D578C" w:rsidRPr="00957311" w:rsidRDefault="005D578C" w:rsidP="005D578C">
            <w:pPr>
              <w:ind w:left="90"/>
              <w:jc w:val="center"/>
              <w:rPr>
                <w:rFonts w:ascii="Rockwell" w:hAnsi="Rockwell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764E910E" w14:textId="08B9CCC8" w:rsidR="005D578C" w:rsidRPr="001E52B8" w:rsidRDefault="001E52B8" w:rsidP="00A440F3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Grand Champion Gelding</w:t>
            </w:r>
          </w:p>
        </w:tc>
      </w:tr>
      <w:tr w:rsidR="005D578C" w14:paraId="54614147" w14:textId="77777777" w:rsidTr="003F723C">
        <w:tc>
          <w:tcPr>
            <w:tcW w:w="5580" w:type="dxa"/>
            <w:vAlign w:val="center"/>
          </w:tcPr>
          <w:p w14:paraId="420C6AF0" w14:textId="03A16B55" w:rsidR="005D578C" w:rsidRPr="000D41BC" w:rsidRDefault="005D578C" w:rsidP="005D578C">
            <w:pPr>
              <w:ind w:left="90"/>
              <w:rPr>
                <w:rFonts w:ascii="Rockwell" w:hAnsi="Rockwell"/>
                <w:sz w:val="28"/>
              </w:rPr>
            </w:pPr>
          </w:p>
        </w:tc>
        <w:tc>
          <w:tcPr>
            <w:tcW w:w="5310" w:type="dxa"/>
          </w:tcPr>
          <w:p w14:paraId="716F42C4" w14:textId="2F5A9AEC" w:rsidR="005D578C" w:rsidRPr="00A440F3" w:rsidRDefault="005D578C" w:rsidP="00A440F3"/>
        </w:tc>
      </w:tr>
      <w:tr w:rsidR="005D578C" w14:paraId="62EEC33B" w14:textId="77777777" w:rsidTr="001156A2">
        <w:tc>
          <w:tcPr>
            <w:tcW w:w="5580" w:type="dxa"/>
            <w:vAlign w:val="center"/>
          </w:tcPr>
          <w:p w14:paraId="3212262C" w14:textId="629F5A5E" w:rsidR="005D578C" w:rsidRPr="000D41BC" w:rsidRDefault="005D578C" w:rsidP="005D578C">
            <w:pPr>
              <w:ind w:left="90"/>
              <w:rPr>
                <w:rFonts w:ascii="Rockwell" w:hAnsi="Rockwell"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7D4F369B" w14:textId="77777777" w:rsidR="005D578C" w:rsidRPr="00A440F3" w:rsidRDefault="005D578C" w:rsidP="00A440F3"/>
        </w:tc>
      </w:tr>
    </w:tbl>
    <w:p w14:paraId="56128326" w14:textId="7C926A21" w:rsidR="000D41BC" w:rsidRDefault="000D41BC" w:rsidP="009115C7">
      <w:pPr>
        <w:jc w:val="center"/>
        <w:rPr>
          <w:rFonts w:ascii="Rockwell" w:hAnsi="Rockwell"/>
          <w:b/>
          <w:sz w:val="28"/>
        </w:rPr>
      </w:pPr>
    </w:p>
    <w:p w14:paraId="1F3E3ED2" w14:textId="77777777" w:rsidR="00F00AFA" w:rsidRPr="002C0EDA" w:rsidRDefault="00F00AFA" w:rsidP="00151272">
      <w:pPr>
        <w:jc w:val="center"/>
        <w:rPr>
          <w:rFonts w:ascii="Rockwell" w:hAnsi="Rockwell"/>
          <w:b/>
          <w:sz w:val="40"/>
        </w:rPr>
      </w:pPr>
      <w:r w:rsidRPr="002C0EDA">
        <w:rPr>
          <w:rFonts w:ascii="Rockwell" w:hAnsi="Rockwell"/>
          <w:b/>
          <w:sz w:val="40"/>
        </w:rPr>
        <w:lastRenderedPageBreak/>
        <w:t>OPEN HORSE SHOW ENTRY FORM</w:t>
      </w:r>
    </w:p>
    <w:p w14:paraId="31FCB4FD" w14:textId="6CBA0E89" w:rsidR="00F00AFA" w:rsidRPr="002C0EDA" w:rsidRDefault="00F00AFA" w:rsidP="00F00AFA">
      <w:pPr>
        <w:jc w:val="center"/>
        <w:rPr>
          <w:rFonts w:ascii="Rockwell" w:hAnsi="Rockwell"/>
          <w:b/>
          <w:sz w:val="36"/>
        </w:rPr>
      </w:pPr>
      <w:r w:rsidRPr="002C0EDA">
        <w:rPr>
          <w:rFonts w:ascii="Rockwell" w:hAnsi="Rockwell"/>
          <w:b/>
          <w:sz w:val="36"/>
        </w:rPr>
        <w:t>Middle Park Fairgrounds</w:t>
      </w:r>
      <w:r w:rsidR="004C353D">
        <w:rPr>
          <w:rFonts w:ascii="Rockwell" w:hAnsi="Rockwell"/>
          <w:b/>
          <w:sz w:val="36"/>
        </w:rPr>
        <w:t>,</w:t>
      </w:r>
      <w:r w:rsidRPr="002C0EDA">
        <w:rPr>
          <w:rFonts w:ascii="Rockwell" w:hAnsi="Rockwell"/>
          <w:b/>
          <w:sz w:val="36"/>
        </w:rPr>
        <w:t xml:space="preserve"> Kremmling Colorado</w:t>
      </w:r>
    </w:p>
    <w:p w14:paraId="46B81850" w14:textId="52A0AEE8" w:rsidR="00F00AFA" w:rsidRPr="002C0EDA" w:rsidRDefault="004C353D" w:rsidP="00F00AFA">
      <w:pPr>
        <w:jc w:val="center"/>
        <w:rPr>
          <w:rFonts w:ascii="Rockwell" w:hAnsi="Rockwell"/>
          <w:sz w:val="40"/>
          <w:szCs w:val="28"/>
        </w:rPr>
      </w:pPr>
      <w:r>
        <w:rPr>
          <w:rFonts w:ascii="Rockwell" w:hAnsi="Rockwell"/>
          <w:sz w:val="40"/>
          <w:szCs w:val="28"/>
        </w:rPr>
        <w:t xml:space="preserve">Sunday </w:t>
      </w:r>
      <w:r w:rsidR="00497BC3" w:rsidRPr="002C0EDA">
        <w:rPr>
          <w:rFonts w:ascii="Rockwell" w:hAnsi="Rockwell"/>
          <w:sz w:val="40"/>
          <w:szCs w:val="28"/>
        </w:rPr>
        <w:t xml:space="preserve">* </w:t>
      </w:r>
      <w:r w:rsidR="00BB4A85">
        <w:rPr>
          <w:rFonts w:ascii="Rockwell" w:hAnsi="Rockwell"/>
          <w:sz w:val="40"/>
          <w:szCs w:val="28"/>
        </w:rPr>
        <w:t xml:space="preserve">August </w:t>
      </w:r>
      <w:r w:rsidR="00690000">
        <w:rPr>
          <w:rFonts w:ascii="Rockwell" w:hAnsi="Rockwell"/>
          <w:sz w:val="40"/>
          <w:szCs w:val="28"/>
        </w:rPr>
        <w:t>1</w:t>
      </w:r>
      <w:r w:rsidR="00DB43C6">
        <w:rPr>
          <w:rFonts w:ascii="Rockwell" w:hAnsi="Rockwell"/>
          <w:sz w:val="40"/>
          <w:szCs w:val="28"/>
        </w:rPr>
        <w:t>, 20</w:t>
      </w:r>
      <w:r w:rsidR="00690000">
        <w:rPr>
          <w:rFonts w:ascii="Rockwell" w:hAnsi="Rockwell"/>
          <w:sz w:val="40"/>
          <w:szCs w:val="28"/>
        </w:rPr>
        <w:t>2</w:t>
      </w:r>
      <w:r w:rsidR="00FB6324">
        <w:rPr>
          <w:rFonts w:ascii="Rockwell" w:hAnsi="Rockwell"/>
          <w:sz w:val="40"/>
          <w:szCs w:val="28"/>
        </w:rPr>
        <w:t>2</w:t>
      </w:r>
      <w:r w:rsidR="005D001C" w:rsidRPr="002C0EDA">
        <w:rPr>
          <w:rFonts w:ascii="Rockwell" w:hAnsi="Rockwell"/>
          <w:sz w:val="40"/>
          <w:szCs w:val="28"/>
        </w:rPr>
        <w:t xml:space="preserve"> * </w:t>
      </w:r>
      <w:r w:rsidR="00690000">
        <w:rPr>
          <w:rFonts w:ascii="Rockwell" w:hAnsi="Rockwell"/>
          <w:sz w:val="40"/>
          <w:szCs w:val="28"/>
        </w:rPr>
        <w:t>8</w:t>
      </w:r>
      <w:r w:rsidR="005D001C" w:rsidRPr="002C0EDA">
        <w:rPr>
          <w:rFonts w:ascii="Rockwell" w:hAnsi="Rockwell"/>
          <w:sz w:val="40"/>
          <w:szCs w:val="28"/>
        </w:rPr>
        <w:t xml:space="preserve"> am</w:t>
      </w:r>
    </w:p>
    <w:p w14:paraId="1F899D11" w14:textId="77777777" w:rsidR="005D001C" w:rsidRPr="002C0EDA" w:rsidRDefault="005D001C" w:rsidP="00F00AFA">
      <w:pPr>
        <w:jc w:val="center"/>
        <w:rPr>
          <w:rFonts w:ascii="Rockwell" w:hAnsi="Rockwell"/>
          <w:sz w:val="36"/>
          <w:szCs w:val="28"/>
        </w:rPr>
      </w:pPr>
      <w:r w:rsidRPr="002C0EDA">
        <w:rPr>
          <w:rFonts w:ascii="Rockwell" w:hAnsi="Rockwell"/>
          <w:sz w:val="36"/>
          <w:szCs w:val="28"/>
        </w:rPr>
        <w:t>Please no Phone Entries</w:t>
      </w:r>
    </w:p>
    <w:p w14:paraId="20DF6019" w14:textId="06BD108E" w:rsidR="00C717E9" w:rsidRDefault="005D001C" w:rsidP="00F00AFA">
      <w:pPr>
        <w:jc w:val="center"/>
        <w:rPr>
          <w:rFonts w:ascii="Rockwell" w:hAnsi="Rockwell"/>
          <w:sz w:val="32"/>
          <w:szCs w:val="28"/>
        </w:rPr>
      </w:pPr>
      <w:r w:rsidRPr="002C0EDA">
        <w:rPr>
          <w:rFonts w:ascii="Rockwell" w:hAnsi="Rockwell"/>
          <w:sz w:val="32"/>
          <w:szCs w:val="28"/>
        </w:rPr>
        <w:t>Entries $1</w:t>
      </w:r>
      <w:r w:rsidR="00690000">
        <w:rPr>
          <w:rFonts w:ascii="Rockwell" w:hAnsi="Rockwell"/>
          <w:sz w:val="32"/>
          <w:szCs w:val="28"/>
        </w:rPr>
        <w:t>5</w:t>
      </w:r>
      <w:r w:rsidRPr="002C0EDA">
        <w:rPr>
          <w:rFonts w:ascii="Rockwell" w:hAnsi="Rockwell"/>
          <w:sz w:val="32"/>
          <w:szCs w:val="28"/>
        </w:rPr>
        <w:t xml:space="preserve"> Per Class</w:t>
      </w:r>
    </w:p>
    <w:p w14:paraId="32AB7895" w14:textId="7E85BE83" w:rsidR="002C0EDA" w:rsidRPr="002C0EDA" w:rsidRDefault="002C0EDA" w:rsidP="00C717E9">
      <w:pPr>
        <w:jc w:val="center"/>
        <w:rPr>
          <w:rFonts w:ascii="Rockwell" w:hAnsi="Rockwell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2712"/>
        <w:gridCol w:w="2689"/>
      </w:tblGrid>
      <w:tr w:rsidR="004A1C9D" w:rsidRPr="003B7762" w14:paraId="1545AAC6" w14:textId="77777777" w:rsidTr="000D41BC">
        <w:tc>
          <w:tcPr>
            <w:tcW w:w="11016" w:type="dxa"/>
            <w:gridSpan w:val="4"/>
          </w:tcPr>
          <w:p w14:paraId="773DB495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Name:</w:t>
            </w:r>
          </w:p>
        </w:tc>
      </w:tr>
      <w:tr w:rsidR="004A1C9D" w:rsidRPr="003B7762" w14:paraId="2A335C58" w14:textId="77777777" w:rsidTr="000D41BC">
        <w:tc>
          <w:tcPr>
            <w:tcW w:w="5508" w:type="dxa"/>
            <w:gridSpan w:val="2"/>
          </w:tcPr>
          <w:p w14:paraId="2CB51E1C" w14:textId="6284177F" w:rsidR="004A1C9D" w:rsidRPr="003B7762" w:rsidRDefault="004A1C9D" w:rsidP="00350A6C">
            <w:pPr>
              <w:rPr>
                <w:sz w:val="40"/>
              </w:rPr>
            </w:pPr>
            <w:r>
              <w:rPr>
                <w:sz w:val="40"/>
              </w:rPr>
              <w:t>Age as of 1/</w:t>
            </w:r>
            <w:r w:rsidR="00DB43C6">
              <w:rPr>
                <w:sz w:val="40"/>
              </w:rPr>
              <w:t>20</w:t>
            </w:r>
            <w:r w:rsidR="00690000">
              <w:rPr>
                <w:sz w:val="40"/>
              </w:rPr>
              <w:t>2</w:t>
            </w:r>
            <w:r w:rsidR="00FB6324">
              <w:rPr>
                <w:sz w:val="40"/>
              </w:rPr>
              <w:t>2</w:t>
            </w:r>
            <w:r>
              <w:rPr>
                <w:sz w:val="40"/>
              </w:rPr>
              <w:t>:</w:t>
            </w:r>
          </w:p>
        </w:tc>
        <w:tc>
          <w:tcPr>
            <w:tcW w:w="5508" w:type="dxa"/>
            <w:gridSpan w:val="2"/>
          </w:tcPr>
          <w:p w14:paraId="3B50EA25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Age Division:</w:t>
            </w:r>
          </w:p>
        </w:tc>
      </w:tr>
      <w:tr w:rsidR="004A1C9D" w:rsidRPr="003B7762" w14:paraId="7E00685D" w14:textId="77777777" w:rsidTr="000D41BC">
        <w:tc>
          <w:tcPr>
            <w:tcW w:w="11016" w:type="dxa"/>
            <w:gridSpan w:val="4"/>
          </w:tcPr>
          <w:p w14:paraId="0F6A59B7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Mailing Address:</w:t>
            </w:r>
          </w:p>
        </w:tc>
      </w:tr>
      <w:tr w:rsidR="004A1C9D" w:rsidRPr="003B7762" w14:paraId="481EC4C1" w14:textId="77777777" w:rsidTr="000D41BC">
        <w:tc>
          <w:tcPr>
            <w:tcW w:w="11016" w:type="dxa"/>
            <w:gridSpan w:val="4"/>
          </w:tcPr>
          <w:p w14:paraId="70B0C266" w14:textId="2039E8B9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Phone:</w:t>
            </w:r>
            <w:r w:rsidR="004C353D">
              <w:rPr>
                <w:sz w:val="40"/>
              </w:rPr>
              <w:t xml:space="preserve">                                               Email:</w:t>
            </w:r>
          </w:p>
        </w:tc>
      </w:tr>
      <w:tr w:rsidR="004A1C9D" w:rsidRPr="003B7762" w14:paraId="41E4BB61" w14:textId="77777777" w:rsidTr="000D41BC">
        <w:tc>
          <w:tcPr>
            <w:tcW w:w="11016" w:type="dxa"/>
            <w:gridSpan w:val="4"/>
          </w:tcPr>
          <w:p w14:paraId="5F6F0A23" w14:textId="377DA70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Horse</w:t>
            </w:r>
            <w:r w:rsidR="004C353D">
              <w:rPr>
                <w:sz w:val="40"/>
              </w:rPr>
              <w:t>’</w:t>
            </w:r>
            <w:r>
              <w:rPr>
                <w:sz w:val="40"/>
              </w:rPr>
              <w:t>s Registered Name:</w:t>
            </w:r>
          </w:p>
        </w:tc>
      </w:tr>
      <w:tr w:rsidR="003B7762" w:rsidRPr="003B7762" w14:paraId="4E05D270" w14:textId="77777777" w:rsidTr="000D41BC">
        <w:tc>
          <w:tcPr>
            <w:tcW w:w="2754" w:type="dxa"/>
          </w:tcPr>
          <w:p w14:paraId="7EF549D5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Class</w:t>
            </w:r>
          </w:p>
        </w:tc>
        <w:tc>
          <w:tcPr>
            <w:tcW w:w="2754" w:type="dxa"/>
          </w:tcPr>
          <w:p w14:paraId="231E692A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Class Name</w:t>
            </w:r>
          </w:p>
        </w:tc>
        <w:tc>
          <w:tcPr>
            <w:tcW w:w="2754" w:type="dxa"/>
          </w:tcPr>
          <w:p w14:paraId="60B5429A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Horse’s Name</w:t>
            </w:r>
          </w:p>
        </w:tc>
        <w:tc>
          <w:tcPr>
            <w:tcW w:w="2754" w:type="dxa"/>
          </w:tcPr>
          <w:p w14:paraId="24C8FFB0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Fees</w:t>
            </w:r>
          </w:p>
        </w:tc>
      </w:tr>
      <w:tr w:rsidR="003B7762" w:rsidRPr="003B7762" w14:paraId="760D6C38" w14:textId="77777777" w:rsidTr="000D41BC">
        <w:tc>
          <w:tcPr>
            <w:tcW w:w="2754" w:type="dxa"/>
          </w:tcPr>
          <w:p w14:paraId="5066E1D0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5F1BB36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75A7C781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09D853E" w14:textId="77777777" w:rsidR="003B7762" w:rsidRPr="003B7762" w:rsidRDefault="003B7762" w:rsidP="004A1C9D">
            <w:pPr>
              <w:rPr>
                <w:sz w:val="40"/>
              </w:rPr>
            </w:pPr>
          </w:p>
        </w:tc>
      </w:tr>
      <w:tr w:rsidR="003B7762" w:rsidRPr="003B7762" w14:paraId="59C26F68" w14:textId="77777777" w:rsidTr="000D41BC">
        <w:tc>
          <w:tcPr>
            <w:tcW w:w="2754" w:type="dxa"/>
          </w:tcPr>
          <w:p w14:paraId="7BFD923B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9DFE53B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D69F5C1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505C77A" w14:textId="77777777" w:rsidR="003B7762" w:rsidRPr="003B7762" w:rsidRDefault="003B7762" w:rsidP="004A1C9D">
            <w:pPr>
              <w:rPr>
                <w:sz w:val="40"/>
              </w:rPr>
            </w:pPr>
          </w:p>
        </w:tc>
      </w:tr>
      <w:tr w:rsidR="004A1C9D" w:rsidRPr="003B7762" w14:paraId="555EF727" w14:textId="77777777" w:rsidTr="000D41BC">
        <w:tc>
          <w:tcPr>
            <w:tcW w:w="2754" w:type="dxa"/>
          </w:tcPr>
          <w:p w14:paraId="1338CBB1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4EAEFC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3FDCB7C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7A74293D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725C69D6" w14:textId="77777777" w:rsidTr="000D41BC">
        <w:tc>
          <w:tcPr>
            <w:tcW w:w="2754" w:type="dxa"/>
          </w:tcPr>
          <w:p w14:paraId="373C85E2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7E90C77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28FF125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722EFF5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7194A3E5" w14:textId="77777777" w:rsidTr="000D41BC">
        <w:tc>
          <w:tcPr>
            <w:tcW w:w="2754" w:type="dxa"/>
          </w:tcPr>
          <w:p w14:paraId="5E551CCB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23E80E0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2E2BEC8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FBDDB58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5FD52917" w14:textId="77777777" w:rsidTr="000D41BC">
        <w:tc>
          <w:tcPr>
            <w:tcW w:w="2754" w:type="dxa"/>
          </w:tcPr>
          <w:p w14:paraId="6E607BB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677925F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4370D78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F0C8EF5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5903622A" w14:textId="77777777" w:rsidTr="000D41BC">
        <w:tc>
          <w:tcPr>
            <w:tcW w:w="2754" w:type="dxa"/>
          </w:tcPr>
          <w:p w14:paraId="0F963A44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145ED31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2A923E7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6DD32A1C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6BC08365" w14:textId="77777777" w:rsidTr="000D41BC">
        <w:tc>
          <w:tcPr>
            <w:tcW w:w="2754" w:type="dxa"/>
          </w:tcPr>
          <w:p w14:paraId="71D9D7F8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D3F48D1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FD9605B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1524227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3FE70391" w14:textId="77777777" w:rsidTr="000D41BC">
        <w:tc>
          <w:tcPr>
            <w:tcW w:w="2754" w:type="dxa"/>
          </w:tcPr>
          <w:p w14:paraId="537DA07E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582E3B5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96659BD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68D9056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02694C55" w14:textId="77777777" w:rsidTr="000D41BC">
        <w:tc>
          <w:tcPr>
            <w:tcW w:w="2754" w:type="dxa"/>
          </w:tcPr>
          <w:p w14:paraId="1C80A0B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DA2CB40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95C1B42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D8E97FB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77426C1A" w14:textId="77777777" w:rsidTr="000D41BC">
        <w:tc>
          <w:tcPr>
            <w:tcW w:w="2754" w:type="dxa"/>
          </w:tcPr>
          <w:p w14:paraId="1CA20BAF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FA6F1E6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29ACD50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Subtotal</w:t>
            </w:r>
          </w:p>
        </w:tc>
        <w:tc>
          <w:tcPr>
            <w:tcW w:w="2754" w:type="dxa"/>
          </w:tcPr>
          <w:p w14:paraId="57C337D9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$</w:t>
            </w:r>
          </w:p>
        </w:tc>
      </w:tr>
      <w:tr w:rsidR="004A1C9D" w:rsidRPr="003B7762" w14:paraId="30CF943A" w14:textId="77777777" w:rsidTr="000D41BC">
        <w:tc>
          <w:tcPr>
            <w:tcW w:w="2754" w:type="dxa"/>
          </w:tcPr>
          <w:p w14:paraId="4A3A0D57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01EB206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4A06DD8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Office Charge</w:t>
            </w:r>
          </w:p>
        </w:tc>
        <w:tc>
          <w:tcPr>
            <w:tcW w:w="2754" w:type="dxa"/>
          </w:tcPr>
          <w:p w14:paraId="39A2ACE5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$</w:t>
            </w:r>
          </w:p>
        </w:tc>
      </w:tr>
      <w:tr w:rsidR="004A1C9D" w:rsidRPr="003B7762" w14:paraId="1F6FDDE6" w14:textId="77777777" w:rsidTr="000D41BC">
        <w:tc>
          <w:tcPr>
            <w:tcW w:w="2754" w:type="dxa"/>
          </w:tcPr>
          <w:p w14:paraId="2676300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F1DC79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47F1BDC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Total</w:t>
            </w:r>
          </w:p>
        </w:tc>
        <w:tc>
          <w:tcPr>
            <w:tcW w:w="2754" w:type="dxa"/>
          </w:tcPr>
          <w:p w14:paraId="2B5CBA9D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$</w:t>
            </w:r>
          </w:p>
        </w:tc>
      </w:tr>
    </w:tbl>
    <w:p w14:paraId="21A07143" w14:textId="1746790C" w:rsidR="004A1C9D" w:rsidRPr="004A1C9D" w:rsidRDefault="004A1C9D" w:rsidP="00DB43C6">
      <w:pPr>
        <w:jc w:val="center"/>
        <w:rPr>
          <w:rFonts w:ascii="Rockwell" w:hAnsi="Rockwell"/>
          <w:b/>
          <w:i/>
          <w:sz w:val="40"/>
          <w:szCs w:val="24"/>
        </w:rPr>
      </w:pPr>
      <w:r>
        <w:rPr>
          <w:rFonts w:ascii="Rockwell" w:hAnsi="Rockwell"/>
          <w:b/>
          <w:i/>
          <w:sz w:val="40"/>
          <w:szCs w:val="24"/>
        </w:rPr>
        <w:t>Thank you fo</w:t>
      </w:r>
      <w:r w:rsidR="004C353D">
        <w:rPr>
          <w:rFonts w:ascii="Rockwell" w:hAnsi="Rockwell"/>
          <w:b/>
          <w:i/>
          <w:sz w:val="40"/>
          <w:szCs w:val="24"/>
        </w:rPr>
        <w:t xml:space="preserve">r entering the </w:t>
      </w:r>
      <w:r w:rsidR="00690000">
        <w:rPr>
          <w:rFonts w:ascii="Rockwell" w:hAnsi="Rockwell"/>
          <w:b/>
          <w:i/>
          <w:sz w:val="40"/>
          <w:szCs w:val="24"/>
        </w:rPr>
        <w:t>Open Horse Show</w:t>
      </w:r>
      <w:r>
        <w:rPr>
          <w:rFonts w:ascii="Rockwell" w:hAnsi="Rockwell"/>
          <w:b/>
          <w:i/>
          <w:sz w:val="40"/>
          <w:szCs w:val="24"/>
        </w:rPr>
        <w:t>!</w:t>
      </w:r>
    </w:p>
    <w:sectPr w:rsidR="004A1C9D" w:rsidRPr="004A1C9D" w:rsidSect="00DD4640">
      <w:pgSz w:w="12240" w:h="15840" w:code="1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9BED" w14:textId="77777777" w:rsidR="00CC7481" w:rsidRDefault="00CC7481" w:rsidP="00466CFF">
      <w:pPr>
        <w:spacing w:after="0" w:line="240" w:lineRule="auto"/>
      </w:pPr>
      <w:r>
        <w:separator/>
      </w:r>
    </w:p>
  </w:endnote>
  <w:endnote w:type="continuationSeparator" w:id="0">
    <w:p w14:paraId="6484D3FC" w14:textId="77777777" w:rsidR="00CC7481" w:rsidRDefault="00CC7481" w:rsidP="0046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051D" w14:textId="77777777" w:rsidR="00CC7481" w:rsidRDefault="00CC7481" w:rsidP="00466CFF">
      <w:pPr>
        <w:spacing w:after="0" w:line="240" w:lineRule="auto"/>
      </w:pPr>
      <w:r>
        <w:separator/>
      </w:r>
    </w:p>
  </w:footnote>
  <w:footnote w:type="continuationSeparator" w:id="0">
    <w:p w14:paraId="1980ED4A" w14:textId="77777777" w:rsidR="00CC7481" w:rsidRDefault="00CC7481" w:rsidP="0046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D12"/>
    <w:multiLevelType w:val="hybridMultilevel"/>
    <w:tmpl w:val="26CCBC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FAF727A"/>
    <w:multiLevelType w:val="hybridMultilevel"/>
    <w:tmpl w:val="7D10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9B5"/>
    <w:multiLevelType w:val="hybridMultilevel"/>
    <w:tmpl w:val="00089934"/>
    <w:lvl w:ilvl="0" w:tplc="CBA8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C45"/>
    <w:multiLevelType w:val="hybridMultilevel"/>
    <w:tmpl w:val="B1324F18"/>
    <w:lvl w:ilvl="0" w:tplc="2D30DA8C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F12B2"/>
    <w:multiLevelType w:val="hybridMultilevel"/>
    <w:tmpl w:val="05DC1216"/>
    <w:lvl w:ilvl="0" w:tplc="023AEC9E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A4417C"/>
    <w:multiLevelType w:val="hybridMultilevel"/>
    <w:tmpl w:val="99E221B4"/>
    <w:lvl w:ilvl="0" w:tplc="53C41C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0FD7"/>
    <w:multiLevelType w:val="hybridMultilevel"/>
    <w:tmpl w:val="AAA0628C"/>
    <w:lvl w:ilvl="0" w:tplc="625CFA86">
      <w:start w:val="13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3DF35B8"/>
    <w:multiLevelType w:val="hybridMultilevel"/>
    <w:tmpl w:val="EE44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6C0C"/>
    <w:multiLevelType w:val="hybridMultilevel"/>
    <w:tmpl w:val="C3C6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71CD"/>
    <w:multiLevelType w:val="hybridMultilevel"/>
    <w:tmpl w:val="12605956"/>
    <w:lvl w:ilvl="0" w:tplc="27DA1E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1252"/>
    <w:multiLevelType w:val="hybridMultilevel"/>
    <w:tmpl w:val="FB88144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1" w15:restartNumberingAfterBreak="0">
    <w:nsid w:val="536214E6"/>
    <w:multiLevelType w:val="hybridMultilevel"/>
    <w:tmpl w:val="DBECA652"/>
    <w:lvl w:ilvl="0" w:tplc="7D8015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0021D"/>
    <w:multiLevelType w:val="hybridMultilevel"/>
    <w:tmpl w:val="476660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2A75"/>
    <w:multiLevelType w:val="hybridMultilevel"/>
    <w:tmpl w:val="16D0895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C7C16"/>
    <w:multiLevelType w:val="hybridMultilevel"/>
    <w:tmpl w:val="66429330"/>
    <w:lvl w:ilvl="0" w:tplc="0C8EE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667A4"/>
    <w:multiLevelType w:val="hybridMultilevel"/>
    <w:tmpl w:val="1E4ED8DA"/>
    <w:lvl w:ilvl="0" w:tplc="ECF066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6428043">
    <w:abstractNumId w:val="2"/>
  </w:num>
  <w:num w:numId="2" w16cid:durableId="2129276154">
    <w:abstractNumId w:val="11"/>
  </w:num>
  <w:num w:numId="3" w16cid:durableId="205531068">
    <w:abstractNumId w:val="1"/>
  </w:num>
  <w:num w:numId="4" w16cid:durableId="219439051">
    <w:abstractNumId w:val="12"/>
  </w:num>
  <w:num w:numId="5" w16cid:durableId="1501777725">
    <w:abstractNumId w:val="13"/>
  </w:num>
  <w:num w:numId="6" w16cid:durableId="1519201573">
    <w:abstractNumId w:val="0"/>
  </w:num>
  <w:num w:numId="7" w16cid:durableId="469400087">
    <w:abstractNumId w:val="10"/>
  </w:num>
  <w:num w:numId="8" w16cid:durableId="2143767944">
    <w:abstractNumId w:val="5"/>
  </w:num>
  <w:num w:numId="9" w16cid:durableId="1865048194">
    <w:abstractNumId w:val="8"/>
  </w:num>
  <w:num w:numId="10" w16cid:durableId="1662391404">
    <w:abstractNumId w:val="6"/>
  </w:num>
  <w:num w:numId="11" w16cid:durableId="1428497664">
    <w:abstractNumId w:val="4"/>
  </w:num>
  <w:num w:numId="12" w16cid:durableId="300498616">
    <w:abstractNumId w:val="3"/>
  </w:num>
  <w:num w:numId="13" w16cid:durableId="1979844673">
    <w:abstractNumId w:val="7"/>
  </w:num>
  <w:num w:numId="14" w16cid:durableId="1150486002">
    <w:abstractNumId w:val="9"/>
  </w:num>
  <w:num w:numId="15" w16cid:durableId="1623994272">
    <w:abstractNumId w:val="15"/>
  </w:num>
  <w:num w:numId="16" w16cid:durableId="9919062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A9"/>
    <w:rsid w:val="000065D2"/>
    <w:rsid w:val="000278A0"/>
    <w:rsid w:val="00070265"/>
    <w:rsid w:val="000A5A4B"/>
    <w:rsid w:val="000D41BC"/>
    <w:rsid w:val="001156A2"/>
    <w:rsid w:val="00144AAF"/>
    <w:rsid w:val="001470E2"/>
    <w:rsid w:val="00151272"/>
    <w:rsid w:val="00180B52"/>
    <w:rsid w:val="001820E1"/>
    <w:rsid w:val="00186158"/>
    <w:rsid w:val="00192C5B"/>
    <w:rsid w:val="00196337"/>
    <w:rsid w:val="001D62DD"/>
    <w:rsid w:val="001E52B8"/>
    <w:rsid w:val="002429F0"/>
    <w:rsid w:val="002A3B49"/>
    <w:rsid w:val="002B386F"/>
    <w:rsid w:val="002C0EDA"/>
    <w:rsid w:val="002C41E1"/>
    <w:rsid w:val="00321A7D"/>
    <w:rsid w:val="00350A6C"/>
    <w:rsid w:val="00365A50"/>
    <w:rsid w:val="00370544"/>
    <w:rsid w:val="003A1EE9"/>
    <w:rsid w:val="003B595C"/>
    <w:rsid w:val="003B7762"/>
    <w:rsid w:val="00437CB5"/>
    <w:rsid w:val="00445FE3"/>
    <w:rsid w:val="00453057"/>
    <w:rsid w:val="00466CFF"/>
    <w:rsid w:val="00487624"/>
    <w:rsid w:val="0049575F"/>
    <w:rsid w:val="00497BC3"/>
    <w:rsid w:val="004A1C9D"/>
    <w:rsid w:val="004C2C67"/>
    <w:rsid w:val="004C353D"/>
    <w:rsid w:val="004F5093"/>
    <w:rsid w:val="00521C88"/>
    <w:rsid w:val="00534A94"/>
    <w:rsid w:val="005367F8"/>
    <w:rsid w:val="005547E8"/>
    <w:rsid w:val="005872E3"/>
    <w:rsid w:val="005B3413"/>
    <w:rsid w:val="005D001C"/>
    <w:rsid w:val="005D28F7"/>
    <w:rsid w:val="005D578C"/>
    <w:rsid w:val="005E43B4"/>
    <w:rsid w:val="005F5C00"/>
    <w:rsid w:val="00616C75"/>
    <w:rsid w:val="0063505E"/>
    <w:rsid w:val="00690000"/>
    <w:rsid w:val="006B4AA9"/>
    <w:rsid w:val="006C6C76"/>
    <w:rsid w:val="006D6368"/>
    <w:rsid w:val="00780F4E"/>
    <w:rsid w:val="0078530A"/>
    <w:rsid w:val="007B640E"/>
    <w:rsid w:val="007E18B6"/>
    <w:rsid w:val="007E5FE8"/>
    <w:rsid w:val="008837C6"/>
    <w:rsid w:val="008F520D"/>
    <w:rsid w:val="009115C7"/>
    <w:rsid w:val="00957311"/>
    <w:rsid w:val="009D2A43"/>
    <w:rsid w:val="009F756A"/>
    <w:rsid w:val="00A2001B"/>
    <w:rsid w:val="00A440F3"/>
    <w:rsid w:val="00A62AE0"/>
    <w:rsid w:val="00A66E0A"/>
    <w:rsid w:val="00A77B70"/>
    <w:rsid w:val="00AA1588"/>
    <w:rsid w:val="00AB58CE"/>
    <w:rsid w:val="00AD529F"/>
    <w:rsid w:val="00AF6458"/>
    <w:rsid w:val="00B075D3"/>
    <w:rsid w:val="00B21BD7"/>
    <w:rsid w:val="00B23191"/>
    <w:rsid w:val="00B3233B"/>
    <w:rsid w:val="00B50905"/>
    <w:rsid w:val="00B5539B"/>
    <w:rsid w:val="00B7085F"/>
    <w:rsid w:val="00BB0047"/>
    <w:rsid w:val="00BB387C"/>
    <w:rsid w:val="00BB4A85"/>
    <w:rsid w:val="00C05DDE"/>
    <w:rsid w:val="00C302AA"/>
    <w:rsid w:val="00C56652"/>
    <w:rsid w:val="00C717E9"/>
    <w:rsid w:val="00C811B0"/>
    <w:rsid w:val="00CC7481"/>
    <w:rsid w:val="00D143F4"/>
    <w:rsid w:val="00DB43C6"/>
    <w:rsid w:val="00DC32E9"/>
    <w:rsid w:val="00DD342A"/>
    <w:rsid w:val="00DD4640"/>
    <w:rsid w:val="00E0763B"/>
    <w:rsid w:val="00E111DD"/>
    <w:rsid w:val="00E15F85"/>
    <w:rsid w:val="00EB07F5"/>
    <w:rsid w:val="00EB75E8"/>
    <w:rsid w:val="00EC4451"/>
    <w:rsid w:val="00EE0F6A"/>
    <w:rsid w:val="00F00AFA"/>
    <w:rsid w:val="00F62A2D"/>
    <w:rsid w:val="00F71D32"/>
    <w:rsid w:val="00F90711"/>
    <w:rsid w:val="00F97C14"/>
    <w:rsid w:val="00FB6324"/>
    <w:rsid w:val="00FC0BA0"/>
    <w:rsid w:val="00FC7C67"/>
    <w:rsid w:val="00FD38E3"/>
    <w:rsid w:val="00FD6665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DE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CE"/>
    <w:pPr>
      <w:ind w:left="720"/>
      <w:contextualSpacing/>
    </w:pPr>
  </w:style>
  <w:style w:type="table" w:styleId="TableGrid">
    <w:name w:val="Table Grid"/>
    <w:basedOn w:val="TableNormal"/>
    <w:uiPriority w:val="59"/>
    <w:rsid w:val="00DD4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CFF"/>
  </w:style>
  <w:style w:type="paragraph" w:styleId="Footer">
    <w:name w:val="footer"/>
    <w:basedOn w:val="Normal"/>
    <w:link w:val="FooterChar"/>
    <w:uiPriority w:val="99"/>
    <w:semiHidden/>
    <w:unhideWhenUsed/>
    <w:rsid w:val="0046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CFF"/>
  </w:style>
  <w:style w:type="table" w:styleId="LightShading-Accent5">
    <w:name w:val="Light Shading Accent 5"/>
    <w:basedOn w:val="TableNormal"/>
    <w:uiPriority w:val="60"/>
    <w:rsid w:val="003B77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3B77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993C-2E7F-FB43-A093-C3EAC50E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Engel</dc:creator>
  <cp:lastModifiedBy>Janet Engel</cp:lastModifiedBy>
  <cp:revision>2</cp:revision>
  <cp:lastPrinted>2015-07-07T00:41:00Z</cp:lastPrinted>
  <dcterms:created xsi:type="dcterms:W3CDTF">2022-06-14T02:44:00Z</dcterms:created>
  <dcterms:modified xsi:type="dcterms:W3CDTF">2022-06-14T02:44:00Z</dcterms:modified>
</cp:coreProperties>
</file>